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Evangelistic Block Party Trailer Confirmation Form</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0"/>
          <w:i w:val="1"/>
          <w:sz w:val="20"/>
          <w:szCs w:val="20"/>
        </w:rPr>
      </w:pPr>
      <w:r w:rsidDel="00000000" w:rsidR="00000000" w:rsidRPr="00000000">
        <w:rPr>
          <w:rFonts w:ascii="Helvetica Neue" w:cs="Helvetica Neue" w:eastAsia="Helvetica Neue" w:hAnsi="Helvetica Neue"/>
          <w:b w:val="0"/>
          <w:i w:val="1"/>
          <w:sz w:val="20"/>
          <w:szCs w:val="20"/>
          <w:rtl w:val="0"/>
        </w:rPr>
        <w:t xml:space="preserve">Trevor Cooper, OCSBA Evangelism Block Party Trailer Coordinator / lboctrailer@gmail.com</w:t>
      </w:r>
    </w:p>
    <w:p w:rsidR="00000000" w:rsidDel="00000000" w:rsidP="00000000" w:rsidRDefault="00000000" w:rsidRPr="00000000" w14:paraId="00000003">
      <w:pPr>
        <w:pageBreakBefore w:val="0"/>
        <w:jc w:val="center"/>
        <w:rPr>
          <w:rFonts w:ascii="Helvetica Neue" w:cs="Helvetica Neue" w:eastAsia="Helvetica Neue" w:hAnsi="Helvetica Neue"/>
          <w:b w:val="0"/>
          <w:i w:val="0"/>
          <w:sz w:val="20"/>
          <w:szCs w:val="20"/>
          <w:vertAlign w:val="baseline"/>
        </w:rPr>
      </w:pPr>
      <w:r w:rsidDel="00000000" w:rsidR="00000000" w:rsidRPr="00000000">
        <w:rPr>
          <w:rFonts w:ascii="Helvetica Neue" w:cs="Helvetica Neue" w:eastAsia="Helvetica Neue" w:hAnsi="Helvetica Neue"/>
          <w:b w:val="0"/>
          <w:i w:val="1"/>
          <w:sz w:val="20"/>
          <w:szCs w:val="20"/>
          <w:rtl w:val="0"/>
        </w:rPr>
        <w:t xml:space="preserve">Bailey Small</w:t>
      </w:r>
      <w:r w:rsidDel="00000000" w:rsidR="00000000" w:rsidRPr="00000000">
        <w:rPr>
          <w:rFonts w:ascii="Helvetica Neue" w:cs="Helvetica Neue" w:eastAsia="Helvetica Neue" w:hAnsi="Helvetica Neue"/>
          <w:b w:val="0"/>
          <w:i w:val="1"/>
          <w:sz w:val="20"/>
          <w:szCs w:val="20"/>
          <w:vertAlign w:val="baseline"/>
          <w:rtl w:val="0"/>
        </w:rPr>
        <w:t xml:space="preserve">, OCSBA </w:t>
      </w:r>
      <w:r w:rsidDel="00000000" w:rsidR="00000000" w:rsidRPr="00000000">
        <w:rPr>
          <w:rFonts w:ascii="Helvetica Neue" w:cs="Helvetica Neue" w:eastAsia="Helvetica Neue" w:hAnsi="Helvetica Neue"/>
          <w:b w:val="0"/>
          <w:i w:val="1"/>
          <w:sz w:val="20"/>
          <w:szCs w:val="20"/>
          <w:rtl w:val="0"/>
        </w:rPr>
        <w:t xml:space="preserve">Communications Administrator</w:t>
      </w:r>
      <w:r w:rsidDel="00000000" w:rsidR="00000000" w:rsidRPr="00000000">
        <w:rPr>
          <w:rFonts w:ascii="Helvetica Neue" w:cs="Helvetica Neue" w:eastAsia="Helvetica Neue" w:hAnsi="Helvetica Neue"/>
          <w:b w:val="0"/>
          <w:i w:val="1"/>
          <w:sz w:val="20"/>
          <w:szCs w:val="20"/>
          <w:vertAlign w:val="baseline"/>
          <w:rtl w:val="0"/>
        </w:rPr>
        <w:t xml:space="preserve"> / </w:t>
      </w:r>
      <w:r w:rsidDel="00000000" w:rsidR="00000000" w:rsidRPr="00000000">
        <w:rPr>
          <w:rFonts w:ascii="Helvetica Neue" w:cs="Helvetica Neue" w:eastAsia="Helvetica Neue" w:hAnsi="Helvetica Neue"/>
          <w:b w:val="0"/>
          <w:i w:val="1"/>
          <w:sz w:val="20"/>
          <w:szCs w:val="20"/>
          <w:rtl w:val="0"/>
        </w:rPr>
        <w:t xml:space="preserve">bailey@ocsba.org</w:t>
      </w: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0"/>
          <w:i w:val="0"/>
          <w:sz w:val="20"/>
          <w:szCs w:val="20"/>
          <w:vertAlign w:val="baseline"/>
        </w:rPr>
      </w:pPr>
      <w:r w:rsidDel="00000000" w:rsidR="00000000" w:rsidRPr="00000000">
        <w:rPr>
          <w:rFonts w:ascii="Helvetica Neue" w:cs="Helvetica Neue" w:eastAsia="Helvetica Neue" w:hAnsi="Helvetica Neue"/>
          <w:b w:val="0"/>
          <w:i w:val="1"/>
          <w:sz w:val="20"/>
          <w:szCs w:val="20"/>
          <w:rtl w:val="0"/>
        </w:rPr>
        <w:t xml:space="preserve">250 N. Golden Circle Drive #101 Santa Ana, CA 92705</w:t>
      </w:r>
      <w:r w:rsidDel="00000000" w:rsidR="00000000" w:rsidRPr="00000000">
        <w:rPr>
          <w:rtl w:val="0"/>
        </w:rPr>
      </w:r>
    </w:p>
    <w:p w:rsidR="00000000" w:rsidDel="00000000" w:rsidP="00000000" w:rsidRDefault="00000000" w:rsidRPr="00000000" w14:paraId="00000005">
      <w:pPr>
        <w:pageBreakBefore w:val="0"/>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6">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Church: </w:t>
      </w:r>
      <w:r w:rsidDel="00000000" w:rsidR="00000000" w:rsidRPr="00000000">
        <w:rPr>
          <w:rFonts w:ascii="Helvetica Neue" w:cs="Helvetica Neue" w:eastAsia="Helvetica Neue" w:hAnsi="Helvetica Neue"/>
          <w:b w:val="0"/>
          <w:sz w:val="20"/>
          <w:szCs w:val="20"/>
          <w:u w:val="single"/>
          <w:vertAlign w:val="baseline"/>
          <w:rtl w:val="0"/>
        </w:rPr>
        <w:t xml:space="preserve"> </w:t>
        <w:tab/>
        <w:t xml:space="preserve">                                                  </w:t>
        <w:tab/>
        <w:tab/>
        <w:tab/>
        <w:tab/>
        <w:tab/>
      </w:r>
      <w:r w:rsidDel="00000000" w:rsidR="00000000" w:rsidRPr="00000000">
        <w:rPr>
          <w:rFonts w:ascii="Helvetica Neue" w:cs="Helvetica Neue" w:eastAsia="Helvetica Neue" w:hAnsi="Helvetica Neue"/>
          <w:b w:val="0"/>
          <w:sz w:val="20"/>
          <w:szCs w:val="20"/>
          <w:vertAlign w:val="baseline"/>
          <w:rtl w:val="0"/>
        </w:rPr>
        <w:t xml:space="preserve">  Phone: </w:t>
      </w:r>
      <w:r w:rsidDel="00000000" w:rsidR="00000000" w:rsidRPr="00000000">
        <w:rPr>
          <w:rFonts w:ascii="Helvetica Neue" w:cs="Helvetica Neue" w:eastAsia="Helvetica Neue" w:hAnsi="Helvetica Neue"/>
          <w:b w:val="0"/>
          <w:sz w:val="20"/>
          <w:szCs w:val="20"/>
          <w:u w:val="single"/>
          <w:vertAlign w:val="baseline"/>
          <w:rtl w:val="0"/>
        </w:rPr>
        <w:tab/>
        <w:tab/>
      </w:r>
      <w:r w:rsidDel="00000000" w:rsidR="00000000" w:rsidRPr="00000000">
        <w:rPr>
          <w:rFonts w:ascii="Helvetica Neue" w:cs="Helvetica Neue" w:eastAsia="Helvetica Neue" w:hAnsi="Helvetica Neue"/>
          <w:b w:val="0"/>
          <w:sz w:val="20"/>
          <w:szCs w:val="20"/>
          <w:u w:val="single"/>
          <w:rtl w:val="0"/>
        </w:rPr>
        <w:tab/>
        <w:tab/>
      </w:r>
      <w:r w:rsidDel="00000000" w:rsidR="00000000" w:rsidRPr="00000000">
        <w:rPr>
          <w:rtl w:val="0"/>
        </w:rPr>
      </w:r>
    </w:p>
    <w:p w:rsidR="00000000" w:rsidDel="00000000" w:rsidP="00000000" w:rsidRDefault="00000000" w:rsidRPr="00000000" w14:paraId="00000007">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Contact Person:</w:t>
      </w: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 xml:space="preserve">                                                 </w:t>
        <w:tab/>
        <w:tab/>
        <w:tab/>
        <w:tab/>
        <w:tab/>
      </w:r>
      <w:r w:rsidDel="00000000" w:rsidR="00000000" w:rsidRPr="00000000">
        <w:rPr>
          <w:rFonts w:ascii="Helvetica Neue" w:cs="Helvetica Neue" w:eastAsia="Helvetica Neue" w:hAnsi="Helvetica Neue"/>
          <w:b w:val="0"/>
          <w:sz w:val="20"/>
          <w:szCs w:val="20"/>
          <w:vertAlign w:val="baseline"/>
          <w:rtl w:val="0"/>
        </w:rPr>
        <w:t xml:space="preserve">  Title/Position: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ab/>
        <w:tab/>
        <w:tab/>
      </w:r>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Email Address: </w:t>
      </w:r>
      <w:r w:rsidDel="00000000" w:rsidR="00000000" w:rsidRPr="00000000">
        <w:rPr>
          <w:rFonts w:ascii="Helvetica Neue" w:cs="Helvetica Neue" w:eastAsia="Helvetica Neue" w:hAnsi="Helvetica Neue"/>
          <w:b w:val="0"/>
          <w:sz w:val="20"/>
          <w:szCs w:val="20"/>
          <w:u w:val="single"/>
          <w:vertAlign w:val="baseline"/>
          <w:rtl w:val="0"/>
        </w:rPr>
        <w:t xml:space="preserve">  </w:t>
      </w: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ab/>
        <w:tab/>
        <w:tab/>
        <w:tab/>
        <w:tab/>
      </w: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b w:val="0"/>
          <w:sz w:val="20"/>
          <w:szCs w:val="20"/>
          <w:vertAlign w:val="baseline"/>
          <w:rtl w:val="0"/>
        </w:rPr>
        <w:t xml:space="preserve">Cell phone </w:t>
      </w:r>
      <w:r w:rsidDel="00000000" w:rsidR="00000000" w:rsidRPr="00000000">
        <w:rPr>
          <w:rFonts w:ascii="Helvetica Neue" w:cs="Helvetica Neue" w:eastAsia="Helvetica Neue" w:hAnsi="Helvetica Neue"/>
          <w:b w:val="0"/>
          <w:sz w:val="20"/>
          <w:szCs w:val="20"/>
          <w:u w:val="single"/>
          <w:vertAlign w:val="baseline"/>
          <w:rtl w:val="0"/>
        </w:rPr>
        <w:tab/>
        <w:tab/>
        <w:tab/>
        <w:tab/>
        <w:t xml:space="preserve">                                   </w:t>
      </w:r>
      <w:r w:rsidDel="00000000" w:rsidR="00000000" w:rsidRPr="00000000">
        <w:rPr>
          <w:rtl w:val="0"/>
        </w:rPr>
      </w:r>
    </w:p>
    <w:p w:rsidR="00000000" w:rsidDel="00000000" w:rsidP="00000000" w:rsidRDefault="00000000" w:rsidRPr="00000000" w14:paraId="00000009">
      <w:pPr>
        <w:pageBreakBefore w:val="0"/>
        <w:rPr>
          <w:rFonts w:ascii="Helvetica Neue" w:cs="Helvetica Neue" w:eastAsia="Helvetica Neue" w:hAnsi="Helvetica Neue"/>
          <w:b w:val="0"/>
          <w:sz w:val="20"/>
          <w:szCs w:val="20"/>
          <w:u w:val="single"/>
        </w:rPr>
      </w:pPr>
      <w:r w:rsidDel="00000000" w:rsidR="00000000" w:rsidRPr="00000000">
        <w:rPr>
          <w:rFonts w:ascii="Helvetica Neue" w:cs="Helvetica Neue" w:eastAsia="Helvetica Neue" w:hAnsi="Helvetica Neue"/>
          <w:b w:val="0"/>
          <w:sz w:val="20"/>
          <w:szCs w:val="20"/>
          <w:rtl w:val="0"/>
        </w:rPr>
        <w:t xml:space="preserve">$35 Refund Mailing Address:  </w:t>
      </w:r>
      <w:r w:rsidDel="00000000" w:rsidR="00000000" w:rsidRPr="00000000">
        <w:rPr>
          <w:rFonts w:ascii="Helvetica Neue" w:cs="Helvetica Neue" w:eastAsia="Helvetica Neue" w:hAnsi="Helvetica Neue"/>
          <w:b w:val="0"/>
          <w:sz w:val="20"/>
          <w:szCs w:val="20"/>
          <w:u w:val="single"/>
          <w:rtl w:val="0"/>
        </w:rPr>
        <w:tab/>
        <w:tab/>
        <w:tab/>
        <w:tab/>
        <w:tab/>
        <w:tab/>
        <w:tab/>
        <w:tab/>
        <w:tab/>
        <w:tab/>
        <w:tab/>
        <w:tab/>
      </w:r>
    </w:p>
    <w:p w:rsidR="00000000" w:rsidDel="00000000" w:rsidP="00000000" w:rsidRDefault="00000000" w:rsidRPr="00000000" w14:paraId="0000000A">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0B">
      <w:pPr>
        <w:pageBreakBefore w:val="0"/>
        <w:rPr>
          <w:rFonts w:ascii="Helvetica Neue" w:cs="Helvetica Neue" w:eastAsia="Helvetica Neue" w:hAnsi="Helvetica Neue"/>
          <w:sz w:val="12"/>
          <w:szCs w:val="12"/>
          <w:vertAlign w:val="baseline"/>
        </w:rPr>
      </w:pPr>
      <w:r w:rsidDel="00000000" w:rsidR="00000000" w:rsidRPr="00000000">
        <w:rPr>
          <w:rFonts w:ascii="Helvetica Neue" w:cs="Helvetica Neue" w:eastAsia="Helvetica Neue" w:hAnsi="Helvetica Neue"/>
          <w:b w:val="0"/>
          <w:sz w:val="20"/>
          <w:szCs w:val="20"/>
          <w:rtl w:val="0"/>
        </w:rPr>
        <w:t xml:space="preserve">We request the use of the </w:t>
      </w:r>
      <w:r w:rsidDel="00000000" w:rsidR="00000000" w:rsidRPr="00000000">
        <w:rPr>
          <w:rFonts w:ascii="Helvetica Neue" w:cs="Helvetica Neue" w:eastAsia="Helvetica Neue" w:hAnsi="Helvetica Neue"/>
          <w:sz w:val="20"/>
          <w:szCs w:val="20"/>
          <w:rtl w:val="0"/>
        </w:rPr>
        <w:t xml:space="preserve">Evangelistic Block Party Trailer (EBPT</w:t>
      </w:r>
      <w:r w:rsidDel="00000000" w:rsidR="00000000" w:rsidRPr="00000000">
        <w:rPr>
          <w:rFonts w:ascii="Helvetica Neue" w:cs="Helvetica Neue" w:eastAsia="Helvetica Neue" w:hAnsi="Helvetica Neue"/>
          <w:b w:val="0"/>
          <w:sz w:val="20"/>
          <w:szCs w:val="20"/>
          <w:rtl w:val="0"/>
        </w:rPr>
        <w:t xml:space="preserve">) on the following date for the event listed below. Only a specific ministry date will be considered.  Blocks of dates will not be honored unless there is a specific use for each day requested.</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Please contact Trevor Cooper, your Association EBPT Coordinator. at 479.806.6968 well in advance of your scheduled event to learn, if your date is available. </w:t>
      </w:r>
      <w:r w:rsidDel="00000000" w:rsidR="00000000" w:rsidRPr="00000000">
        <w:rPr>
          <w:rFonts w:ascii="Helvetica Neue" w:cs="Helvetica Neue" w:eastAsia="Helvetica Neue" w:hAnsi="Helvetica Neue"/>
          <w:sz w:val="20"/>
          <w:szCs w:val="20"/>
          <w:rtl w:val="0"/>
        </w:rPr>
        <w:t xml:space="preserve">Confirmations are to be made within a minimum of 15 days before your event date.</w:t>
      </w:r>
      <w:r w:rsidDel="00000000" w:rsidR="00000000" w:rsidRPr="00000000">
        <w:rPr>
          <w:rtl w:val="0"/>
        </w:rPr>
      </w:r>
    </w:p>
    <w:p w:rsidR="00000000" w:rsidDel="00000000" w:rsidP="00000000" w:rsidRDefault="00000000" w:rsidRPr="00000000" w14:paraId="0000000C">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D">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rtl w:val="0"/>
        </w:rPr>
        <w:t xml:space="preserve">Event </w:t>
      </w:r>
      <w:r w:rsidDel="00000000" w:rsidR="00000000" w:rsidRPr="00000000">
        <w:rPr>
          <w:rFonts w:ascii="Helvetica Neue" w:cs="Helvetica Neue" w:eastAsia="Helvetica Neue" w:hAnsi="Helvetica Neue"/>
          <w:b w:val="0"/>
          <w:sz w:val="20"/>
          <w:szCs w:val="20"/>
          <w:vertAlign w:val="baseline"/>
          <w:rtl w:val="0"/>
        </w:rPr>
        <w:t xml:space="preserve">Date: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w:t>
        <w:tab/>
        <w:tab/>
      </w:r>
      <w:r w:rsidDel="00000000" w:rsidR="00000000" w:rsidRPr="00000000">
        <w:rPr>
          <w:rFonts w:ascii="Helvetica Neue" w:cs="Helvetica Neue" w:eastAsia="Helvetica Neue" w:hAnsi="Helvetica Neue"/>
          <w:b w:val="0"/>
          <w:sz w:val="20"/>
          <w:szCs w:val="20"/>
          <w:vertAlign w:val="baseline"/>
          <w:rtl w:val="0"/>
        </w:rPr>
        <w:t xml:space="preserve">   </w:t>
        <w:tab/>
        <w:t xml:space="preserve">Morning      Afternoon      Evening     </w:t>
      </w:r>
      <w:r w:rsidDel="00000000" w:rsidR="00000000" w:rsidRPr="00000000">
        <w:rPr>
          <w:rFonts w:ascii="Helvetica Neue" w:cs="Helvetica Neue" w:eastAsia="Helvetica Neue" w:hAnsi="Helvetica Neue"/>
          <w:b w:val="0"/>
          <w:sz w:val="20"/>
          <w:szCs w:val="20"/>
          <w:vertAlign w:val="baseline"/>
          <w:rtl w:val="0"/>
        </w:rPr>
        <w:t xml:space="preserve"> All Day      (Please circle time frame needed)</w:t>
      </w:r>
    </w:p>
    <w:p w:rsidR="00000000" w:rsidDel="00000000" w:rsidP="00000000" w:rsidRDefault="00000000" w:rsidRPr="00000000" w14:paraId="0000000E">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F">
      <w:pPr>
        <w:pageBreakBefore w:val="0"/>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b w:val="0"/>
          <w:sz w:val="20"/>
          <w:szCs w:val="20"/>
          <w:vertAlign w:val="baseline"/>
          <w:rtl w:val="0"/>
        </w:rPr>
        <w:t xml:space="preserve">Event Name: </w:t>
      </w:r>
      <w:r w:rsidDel="00000000" w:rsidR="00000000" w:rsidRPr="00000000">
        <w:rPr>
          <w:rFonts w:ascii="Helvetica Neue" w:cs="Helvetica Neue" w:eastAsia="Helvetica Neue" w:hAnsi="Helvetica Neue"/>
          <w:b w:val="0"/>
          <w:sz w:val="20"/>
          <w:szCs w:val="20"/>
          <w:u w:val="single"/>
          <w:rtl w:val="0"/>
        </w:rPr>
        <w:tab/>
        <w:tab/>
        <w:tab/>
        <w:tab/>
        <w:tab/>
        <w:tab/>
      </w:r>
      <w:r w:rsidDel="00000000" w:rsidR="00000000" w:rsidRPr="00000000">
        <w:rPr>
          <w:rFonts w:ascii="Helvetica Neue" w:cs="Helvetica Neue" w:eastAsia="Helvetica Neue" w:hAnsi="Helvetica Neue"/>
          <w:b w:val="0"/>
          <w:sz w:val="20"/>
          <w:szCs w:val="20"/>
          <w:vertAlign w:val="baseline"/>
          <w:rtl w:val="0"/>
        </w:rPr>
        <w:t xml:space="preserve">  Delivery Time: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w:t>
        <w:tab/>
        <w:tab/>
      </w:r>
      <w:r w:rsidDel="00000000" w:rsidR="00000000" w:rsidRPr="00000000">
        <w:rPr>
          <w:rFonts w:ascii="Helvetica Neue" w:cs="Helvetica Neue" w:eastAsia="Helvetica Neue" w:hAnsi="Helvetica Neue"/>
          <w:b w:val="0"/>
          <w:sz w:val="20"/>
          <w:szCs w:val="20"/>
          <w:vertAlign w:val="baseline"/>
          <w:rtl w:val="0"/>
        </w:rPr>
        <w:t xml:space="preserve">  Pick Up Time: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w:t>
        <w:tab/>
        <w:tab/>
      </w: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The EBPT is available only to SBC churches, which support their Association and the Cooperative Program.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The Southern Baptist Associations pays 93% of the cost!</w:t>
      </w: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0"/>
          <w:i w:val="0"/>
          <w:sz w:val="12"/>
          <w:szCs w:val="12"/>
          <w:vertAlign w:val="baselin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b w:val="0"/>
          <w:sz w:val="20"/>
          <w:szCs w:val="20"/>
          <w:rtl w:val="0"/>
        </w:rPr>
        <w:t xml:space="preserve">We understand that we will be responsible to acquire appropriate permits, if our event is off site, i.e. city, housing authority, park or beach).  We need to send a copy of the permit(s) to our Association consultant </w:t>
      </w:r>
      <w:r w:rsidDel="00000000" w:rsidR="00000000" w:rsidRPr="00000000">
        <w:rPr>
          <w:rFonts w:ascii="Helvetica Neue" w:cs="Helvetica Neue" w:eastAsia="Helvetica Neue" w:hAnsi="Helvetica Neue"/>
          <w:sz w:val="20"/>
          <w:szCs w:val="20"/>
          <w:rtl w:val="0"/>
        </w:rPr>
        <w:t xml:space="preserve">ALONG WITH A CERTIFICATE OF INSURANCE </w:t>
      </w:r>
      <w:r w:rsidDel="00000000" w:rsidR="00000000" w:rsidRPr="00000000">
        <w:rPr>
          <w:rFonts w:ascii="Helvetica Neue" w:cs="Helvetica Neue" w:eastAsia="Helvetica Neue" w:hAnsi="Helvetica Neue"/>
          <w:b w:val="0"/>
          <w:sz w:val="20"/>
          <w:szCs w:val="20"/>
          <w:u w:val="single"/>
          <w:rtl w:val="0"/>
        </w:rPr>
        <w:t xml:space="preserve">indicating location of event</w:t>
      </w:r>
      <w:r w:rsidDel="00000000" w:rsidR="00000000" w:rsidRPr="00000000">
        <w:rPr>
          <w:rFonts w:ascii="Helvetica Neue" w:cs="Helvetica Neue" w:eastAsia="Helvetica Neue" w:hAnsi="Helvetica Neue"/>
          <w:sz w:val="20"/>
          <w:szCs w:val="20"/>
          <w:rtl w:val="0"/>
        </w:rPr>
        <w:t xml:space="preserve"> and the HOLD HARMLESS form at least two weeks</w:t>
      </w: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sz w:val="20"/>
          <w:szCs w:val="20"/>
          <w:rtl w:val="0"/>
        </w:rPr>
        <w:t xml:space="preserve">prior</w:t>
      </w:r>
      <w:r w:rsidDel="00000000" w:rsidR="00000000" w:rsidRPr="00000000">
        <w:rPr>
          <w:rFonts w:ascii="Helvetica Neue" w:cs="Helvetica Neue" w:eastAsia="Helvetica Neue" w:hAnsi="Helvetica Neue"/>
          <w:b w:val="0"/>
          <w:sz w:val="20"/>
          <w:szCs w:val="20"/>
          <w:rtl w:val="0"/>
        </w:rPr>
        <w:t xml:space="preserve"> to our scheduled event.</w:t>
      </w:r>
    </w:p>
    <w:p w:rsidR="00000000" w:rsidDel="00000000" w:rsidP="00000000" w:rsidRDefault="00000000" w:rsidRPr="00000000" w14:paraId="00000016">
      <w:pPr>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b w:val="0"/>
          <w:sz w:val="20"/>
          <w:szCs w:val="20"/>
          <w:rtl w:val="0"/>
        </w:rPr>
        <w:t xml:space="preserve">We will be responsible for working with our Association to arrange use of the trailer.  We understand that we are encouraged to complete an inspection upon receipt of the trailer and notify our Association consultant immediately, if the trailer is short of supplies, unclean or if there are broken/missing equipment and parts.  Failure to comply with this procedure will leave your church open to charges if anything happens.</w:t>
      </w:r>
    </w:p>
    <w:p w:rsidR="00000000" w:rsidDel="00000000" w:rsidP="00000000" w:rsidRDefault="00000000" w:rsidRPr="00000000" w14:paraId="00000018">
      <w:pPr>
        <w:rPr>
          <w:rFonts w:ascii="Helvetica Neue" w:cs="Helvetica Neue" w:eastAsia="Helvetica Neue" w:hAnsi="Helvetica Neue"/>
          <w:b w:val="0"/>
          <w:sz w:val="12"/>
          <w:szCs w:val="12"/>
        </w:rPr>
      </w:pP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rtl w:val="0"/>
        </w:rPr>
        <w:t xml:space="preserve">The Evangelistic Block Party Trailer includes expendables, supplies and equipment.  We commit to pay a use and maintenance </w:t>
      </w:r>
      <w:r w:rsidDel="00000000" w:rsidR="00000000" w:rsidRPr="00000000">
        <w:rPr>
          <w:rFonts w:ascii="Helvetica Neue" w:cs="Helvetica Neue" w:eastAsia="Helvetica Neue" w:hAnsi="Helvetica Neue"/>
          <w:b w:val="0"/>
          <w:sz w:val="20"/>
          <w:szCs w:val="20"/>
          <w:u w:val="single"/>
          <w:rtl w:val="0"/>
        </w:rPr>
        <w:t xml:space="preserve">fee of</w:t>
      </w:r>
      <w:r w:rsidDel="00000000" w:rsidR="00000000" w:rsidRPr="00000000">
        <w:rPr>
          <w:rFonts w:ascii="Helvetica Neue" w:cs="Helvetica Neue" w:eastAsia="Helvetica Neue" w:hAnsi="Helvetica Neue"/>
          <w:b w:val="0"/>
          <w:sz w:val="20"/>
          <w:szCs w:val="20"/>
          <w:u w:val="single"/>
          <w:vertAlign w:val="baseline"/>
          <w:rtl w:val="0"/>
        </w:rPr>
        <w:t xml:space="preserve"> $</w:t>
      </w:r>
      <w:r w:rsidDel="00000000" w:rsidR="00000000" w:rsidRPr="00000000">
        <w:rPr>
          <w:rFonts w:ascii="Helvetica Neue" w:cs="Helvetica Neue" w:eastAsia="Helvetica Neue" w:hAnsi="Helvetica Neue"/>
          <w:b w:val="0"/>
          <w:sz w:val="20"/>
          <w:szCs w:val="20"/>
          <w:u w:val="single"/>
          <w:rtl w:val="0"/>
        </w:rPr>
        <w:t xml:space="preserve">29</w:t>
      </w:r>
      <w:r w:rsidDel="00000000" w:rsidR="00000000" w:rsidRPr="00000000">
        <w:rPr>
          <w:rFonts w:ascii="Helvetica Neue" w:cs="Helvetica Neue" w:eastAsia="Helvetica Neue" w:hAnsi="Helvetica Neue"/>
          <w:b w:val="0"/>
          <w:sz w:val="20"/>
          <w:szCs w:val="20"/>
          <w:u w:val="single"/>
          <w:vertAlign w:val="baseline"/>
          <w:rtl w:val="0"/>
        </w:rPr>
        <w:t xml:space="preserve">5</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This includes a $35 refund, when the Follow-Up Report (</w:t>
      </w:r>
      <w:r w:rsidDel="00000000" w:rsidR="00000000" w:rsidRPr="00000000">
        <w:rPr>
          <w:rFonts w:ascii="Helvetica Neue" w:cs="Helvetica Neue" w:eastAsia="Helvetica Neue" w:hAnsi="Helvetica Neue"/>
          <w:sz w:val="20"/>
          <w:szCs w:val="20"/>
          <w:rtl w:val="0"/>
        </w:rPr>
        <w:t xml:space="preserve">located on the EBPT page of the OCSBA website)</w:t>
      </w:r>
      <w:r w:rsidDel="00000000" w:rsidR="00000000" w:rsidRPr="00000000">
        <w:rPr>
          <w:rFonts w:ascii="Helvetica Neue" w:cs="Helvetica Neue" w:eastAsia="Helvetica Neue" w:hAnsi="Helvetica Neue"/>
          <w:b w:val="1"/>
          <w:sz w:val="20"/>
          <w:szCs w:val="20"/>
          <w:vertAlign w:val="baseline"/>
          <w:rtl w:val="0"/>
        </w:rPr>
        <w:t xml:space="preserve"> is returned to your Association within </w:t>
      </w:r>
      <w:r w:rsidDel="00000000" w:rsidR="00000000" w:rsidRPr="00000000">
        <w:rPr>
          <w:rFonts w:ascii="Helvetica Neue" w:cs="Helvetica Neue" w:eastAsia="Helvetica Neue" w:hAnsi="Helvetica Neue"/>
          <w:sz w:val="20"/>
          <w:szCs w:val="20"/>
          <w:rtl w:val="0"/>
        </w:rPr>
        <w:t xml:space="preserve">thirty</w:t>
      </w:r>
      <w:r w:rsidDel="00000000" w:rsidR="00000000" w:rsidRPr="00000000">
        <w:rPr>
          <w:rFonts w:ascii="Helvetica Neue" w:cs="Helvetica Neue" w:eastAsia="Helvetica Neue" w:hAnsi="Helvetica Neue"/>
          <w:b w:val="1"/>
          <w:sz w:val="20"/>
          <w:szCs w:val="20"/>
          <w:vertAlign w:val="baseline"/>
          <w:rtl w:val="0"/>
        </w:rPr>
        <w:t xml:space="preserve"> days following the event.</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If we decide to cancel our reservation, we will let our EBPT Coordinator know </w:t>
      </w:r>
      <w:r w:rsidDel="00000000" w:rsidR="00000000" w:rsidRPr="00000000">
        <w:rPr>
          <w:rFonts w:ascii="Helvetica Neue" w:cs="Helvetica Neue" w:eastAsia="Helvetica Neue" w:hAnsi="Helvetica Neue"/>
          <w:sz w:val="20"/>
          <w:szCs w:val="20"/>
          <w:rtl w:val="0"/>
        </w:rPr>
        <w:t xml:space="preserve">15 days</w:t>
      </w: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sz w:val="20"/>
          <w:szCs w:val="20"/>
          <w:rtl w:val="0"/>
        </w:rPr>
        <w:t xml:space="preserve">in advance</w:t>
      </w:r>
      <w:r w:rsidDel="00000000" w:rsidR="00000000" w:rsidRPr="00000000">
        <w:rPr>
          <w:rFonts w:ascii="Helvetica Neue" w:cs="Helvetica Neue" w:eastAsia="Helvetica Neue" w:hAnsi="Helvetica Neue"/>
          <w:b w:val="0"/>
          <w:sz w:val="20"/>
          <w:szCs w:val="20"/>
          <w:rtl w:val="0"/>
        </w:rPr>
        <w:t xml:space="preserve"> or forfeit one half of our reservation fee, except in the event of inclement weather. </w:t>
      </w:r>
      <w:r w:rsidDel="00000000" w:rsidR="00000000" w:rsidRPr="00000000">
        <w:rPr>
          <w:rFonts w:ascii="Helvetica Neue" w:cs="Helvetica Neue" w:eastAsia="Helvetica Neue" w:hAnsi="Helvetica Neue"/>
          <w:b w:val="0"/>
          <w:sz w:val="20"/>
          <w:szCs w:val="20"/>
          <w:vertAlign w:val="baseline"/>
          <w:rtl w:val="0"/>
        </w:rPr>
        <w:t xml:space="preserve">   </w:t>
      </w:r>
    </w:p>
    <w:p w:rsidR="00000000" w:rsidDel="00000000" w:rsidP="00000000" w:rsidRDefault="00000000" w:rsidRPr="00000000" w14:paraId="0000001A">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1B">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rtl w:val="0"/>
        </w:rPr>
        <w:t xml:space="preserve">One month (four weeks) prior to your event,</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1"/>
          <w:i w:val="1"/>
          <w:sz w:val="20"/>
          <w:szCs w:val="20"/>
          <w:u w:val="single"/>
          <w:vertAlign w:val="baseline"/>
          <w:rtl w:val="0"/>
        </w:rPr>
        <w:t xml:space="preserve">this form and your check</w:t>
      </w:r>
      <w:r w:rsidDel="00000000" w:rsidR="00000000" w:rsidRPr="00000000">
        <w:rPr>
          <w:rFonts w:ascii="Helvetica Neue" w:cs="Helvetica Neue" w:eastAsia="Helvetica Neue" w:hAnsi="Helvetica Neue"/>
          <w:b w:val="0"/>
          <w:sz w:val="20"/>
          <w:szCs w:val="20"/>
          <w:vertAlign w:val="baseline"/>
          <w:rtl w:val="0"/>
        </w:rPr>
        <w:t xml:space="preserve"> must be signed and turned into your Association </w:t>
      </w:r>
      <w:r w:rsidDel="00000000" w:rsidR="00000000" w:rsidRPr="00000000">
        <w:rPr>
          <w:rFonts w:ascii="Helvetica Neue" w:cs="Helvetica Neue" w:eastAsia="Helvetica Neue" w:hAnsi="Helvetica Neue"/>
          <w:b w:val="0"/>
          <w:sz w:val="20"/>
          <w:szCs w:val="20"/>
          <w:rtl w:val="0"/>
        </w:rPr>
        <w:t xml:space="preserve">O</w:t>
      </w:r>
      <w:r w:rsidDel="00000000" w:rsidR="00000000" w:rsidRPr="00000000">
        <w:rPr>
          <w:rFonts w:ascii="Helvetica Neue" w:cs="Helvetica Neue" w:eastAsia="Helvetica Neue" w:hAnsi="Helvetica Neue"/>
          <w:b w:val="0"/>
          <w:sz w:val="20"/>
          <w:szCs w:val="20"/>
          <w:vertAlign w:val="baseline"/>
          <w:rtl w:val="0"/>
        </w:rPr>
        <w:t xml:space="preserve">ffice to confirm your reservation</w:t>
      </w:r>
      <w:r w:rsidDel="00000000" w:rsidR="00000000" w:rsidRPr="00000000">
        <w:rPr>
          <w:rFonts w:ascii="Helvetica Neue" w:cs="Helvetica Neue" w:eastAsia="Helvetica Neue" w:hAnsi="Helvetica Neue"/>
          <w:b w:val="0"/>
          <w:sz w:val="20"/>
          <w:szCs w:val="20"/>
          <w:rtl w:val="0"/>
        </w:rPr>
        <w:t xml:space="preserve">.</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The Association consultant will contact you to make arrangements for </w:t>
      </w:r>
      <w:r w:rsidDel="00000000" w:rsidR="00000000" w:rsidRPr="00000000">
        <w:rPr>
          <w:rFonts w:ascii="Helvetica Neue" w:cs="Helvetica Neue" w:eastAsia="Helvetica Neue" w:hAnsi="Helvetica Neue"/>
          <w:b w:val="0"/>
          <w:sz w:val="20"/>
          <w:szCs w:val="20"/>
          <w:u w:val="single"/>
          <w:rtl w:val="0"/>
        </w:rPr>
        <w:t xml:space="preserve">delivery and pickup</w:t>
      </w: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sz w:val="20"/>
          <w:szCs w:val="20"/>
          <w:rtl w:val="0"/>
        </w:rPr>
        <w:t xml:space="preserve">It is imperative that your church Contact Person be at your event location on time for drop off as well as for pick up.</w:t>
      </w:r>
      <w:r w:rsidDel="00000000" w:rsidR="00000000" w:rsidRPr="00000000">
        <w:rPr>
          <w:rFonts w:ascii="Helvetica Neue" w:cs="Helvetica Neue" w:eastAsia="Helvetica Neue" w:hAnsi="Helvetica Neue"/>
          <w:b w:val="0"/>
          <w:sz w:val="20"/>
          <w:szCs w:val="20"/>
          <w:rtl w:val="0"/>
        </w:rPr>
        <w:t xml:space="preserve">  The EBPT must be returned the same day of your event.</w:t>
      </w:r>
      <w:r w:rsidDel="00000000" w:rsidR="00000000" w:rsidRPr="00000000">
        <w:rPr>
          <w:rtl w:val="0"/>
        </w:rPr>
      </w:r>
    </w:p>
    <w:p w:rsidR="00000000" w:rsidDel="00000000" w:rsidP="00000000" w:rsidRDefault="00000000" w:rsidRPr="00000000" w14:paraId="0000001C">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sz w:val="20"/>
          <w:szCs w:val="20"/>
          <w:rtl w:val="0"/>
        </w:rPr>
        <w:t xml:space="preserve">Please make your check payable to your Association with a notation in the memo section for the “EBPT”.  Receipt of this form, your check, Certificate of Insurance and Hold Harmless agreement will confirm your EBPT reservation.  </w:t>
      </w:r>
      <w:r w:rsidDel="00000000" w:rsidR="00000000" w:rsidRPr="00000000">
        <w:rPr>
          <w:rFonts w:ascii="Helvetica Neue" w:cs="Helvetica Neue" w:eastAsia="Helvetica Neue" w:hAnsi="Helvetica Neue"/>
          <w:sz w:val="20"/>
          <w:szCs w:val="20"/>
          <w:rtl w:val="0"/>
        </w:rPr>
        <w:t xml:space="preserve">Failure to comply with any of these instructions may result in cancellation of your reservation.</w:t>
      </w:r>
    </w:p>
    <w:p w:rsidR="00000000" w:rsidDel="00000000" w:rsidP="00000000" w:rsidRDefault="00000000" w:rsidRPr="00000000" w14:paraId="0000001E">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Thank you for your cooperation and participation in this Great Commission ministry!</w:t>
      </w:r>
    </w:p>
    <w:p w:rsidR="00000000" w:rsidDel="00000000" w:rsidP="00000000" w:rsidRDefault="00000000" w:rsidRPr="00000000" w14:paraId="00000021">
      <w:pPr>
        <w:pageBreakBefore w:val="0"/>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2">
      <w:pPr>
        <w:pageBreakBefore w:val="0"/>
        <w:jc w:val="center"/>
        <w:rPr>
          <w:rFonts w:ascii="Helvetica Neue" w:cs="Helvetica Neue" w:eastAsia="Helvetica Neue" w:hAnsi="Helvetica Neue"/>
          <w:b w:val="0"/>
          <w:sz w:val="20"/>
          <w:szCs w:val="20"/>
          <w:u w:val="single"/>
          <w:vertAlign w:val="baseline"/>
        </w:rPr>
      </w:pP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ab/>
        <w:t xml:space="preserve">                    .</w:t>
      </w: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ab/>
        <w:tab/>
        <w:t xml:space="preserve">                                    </w:t>
      </w:r>
      <w:r w:rsidDel="00000000" w:rsidR="00000000" w:rsidRPr="00000000">
        <w:rPr>
          <w:rFonts w:ascii="Helvetica Neue" w:cs="Helvetica Neue" w:eastAsia="Helvetica Neue" w:hAnsi="Helvetica Neue"/>
          <w:b w:val="0"/>
          <w:sz w:val="20"/>
          <w:szCs w:val="20"/>
          <w:vertAlign w:val="baseline"/>
          <w:rtl w:val="0"/>
        </w:rPr>
        <w:t xml:space="preserve">  Southern Baptist</w:t>
      </w:r>
      <w:r w:rsidDel="00000000" w:rsidR="00000000" w:rsidRPr="00000000">
        <w:rPr>
          <w:rFonts w:ascii="Helvetica Neue" w:cs="Helvetica Neue" w:eastAsia="Helvetica Neue" w:hAnsi="Helvetica Neue"/>
          <w:b w:val="0"/>
          <w:sz w:val="20"/>
          <w:szCs w:val="20"/>
          <w:rtl w:val="0"/>
        </w:rPr>
        <w:tab/>
      </w:r>
      <w:r w:rsidDel="00000000" w:rsidR="00000000" w:rsidRPr="00000000">
        <w:rPr>
          <w:rFonts w:ascii="Helvetica Neue" w:cs="Helvetica Neue" w:eastAsia="Helvetica Neue" w:hAnsi="Helvetica Neue"/>
          <w:b w:val="0"/>
          <w:sz w:val="20"/>
          <w:szCs w:val="20"/>
          <w:u w:val="single"/>
          <w:vertAlign w:val="baseline"/>
          <w:rtl w:val="0"/>
        </w:rPr>
        <w:tab/>
        <w:t xml:space="preserve">                       </w:t>
      </w: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 xml:space="preserve"> </w:t>
      </w:r>
    </w:p>
    <w:p w:rsidR="00000000" w:rsidDel="00000000" w:rsidP="00000000" w:rsidRDefault="00000000" w:rsidRPr="00000000" w14:paraId="00000023">
      <w:pPr>
        <w:pageBreakBefore w:val="0"/>
        <w:jc w:val="cente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Church Representative</w:t>
        <w:tab/>
        <w:tab/>
        <w:t xml:space="preserve">Date</w:t>
        <w:tab/>
        <w:tab/>
        <w:tab/>
        <w:t xml:space="preserve">Association </w:t>
        <w:tab/>
        <w:t xml:space="preserve"> </w:t>
        <w:tab/>
        <w:tab/>
        <w:tab/>
        <w:tab/>
        <w:t xml:space="preserve">Date</w:t>
        <w:tab/>
        <w:tab/>
      </w:r>
    </w:p>
    <w:p w:rsidR="00000000" w:rsidDel="00000000" w:rsidP="00000000" w:rsidRDefault="00000000" w:rsidRPr="00000000" w14:paraId="00000024">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25">
      <w:pPr>
        <w:pageBreakBefore w:val="0"/>
        <w:jc w:val="center"/>
        <w:rPr>
          <w:rFonts w:ascii="Helvetica Neue" w:cs="Helvetica Neue" w:eastAsia="Helvetica Neue" w:hAnsi="Helvetica Neue"/>
          <w:b w:val="0"/>
          <w:i w:val="0"/>
          <w:sz w:val="20"/>
          <w:szCs w:val="20"/>
          <w:vertAlign w:val="baseline"/>
        </w:rPr>
      </w:pPr>
      <w:r w:rsidDel="00000000" w:rsidR="00000000" w:rsidRPr="00000000">
        <w:rPr>
          <w:rFonts w:ascii="Helvetica Neue" w:cs="Helvetica Neue" w:eastAsia="Helvetica Neue" w:hAnsi="Helvetica Neue"/>
          <w:b w:val="0"/>
          <w:i w:val="1"/>
          <w:sz w:val="20"/>
          <w:szCs w:val="20"/>
          <w:vertAlign w:val="baseline"/>
          <w:rtl w:val="0"/>
        </w:rPr>
        <w:t xml:space="preserve">OFFICE – Dates received: Check _____ Insurance certificate ______ Hold Harmless form ______ Permits _______</w:t>
      </w:r>
      <w:r w:rsidDel="00000000" w:rsidR="00000000" w:rsidRPr="00000000">
        <w:rPr>
          <w:rtl w:val="0"/>
        </w:rPr>
      </w:r>
    </w:p>
    <w:sectPr>
      <w:headerReference r:id="rId7" w:type="default"/>
      <w:pgSz w:h="15840" w:w="1224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pPr>
    <w:r w:rsidDel="00000000" w:rsidR="00000000" w:rsidRPr="00000000">
      <w:rPr>
        <w:rFonts w:ascii="Helvetica Neue" w:cs="Helvetica Neue" w:eastAsia="Helvetica Neue" w:hAnsi="Helvetica Neue"/>
        <w:sz w:val="24"/>
        <w:szCs w:val="24"/>
      </w:rPr>
      <w:drawing>
        <wp:inline distB="0" distT="0" distL="114300" distR="114300">
          <wp:extent cx="3188970" cy="9899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88970" cy="9899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b w:val="0"/>
      <w:w w:val="100"/>
      <w:position w:val="-1"/>
      <w:sz w:val="24"/>
      <w:szCs w:val="24"/>
      <w:effect w:val="none"/>
      <w:vertAlign w:val="baseline"/>
      <w:cs w:val="0"/>
      <w:em w:val="none"/>
      <w:lang w:bidi="ar-SA" w:eastAsia="en-US" w:val="en-US"/>
    </w:rPr>
  </w:style>
  <w:style w:type="character" w:styleId="apple-tab-span">
    <w:name w:val="apple-tab-span"/>
    <w:basedOn w:val="DefaultParagraphFont"/>
    <w:next w:val="apple-tab-span"/>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Y1+a2IBmPitdcpQFQ0ITqIjjQ==">AMUW2mWKKqQtS67sY0QRW8ucGEP5JXQDprIC3MgEraznfh8sAFQC5avww311vk0EzlF4iJHsxwPbzCRxsX4+ykUo6Clnd5pi0NeYMkIPZ7lytcMCuIJHH6A=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2019-02-28T18:00:00Z</dcterms:created>
  <dc:creator>Jim Marmion</dc:creator>
</cp:coreProperties>
</file>

<file path=docProps/custom.xml><?xml version="1.0" encoding="utf-8"?>
<Properties xmlns="http://schemas.openxmlformats.org/officeDocument/2006/custom-properties" xmlns:vt="http://schemas.openxmlformats.org/officeDocument/2006/docPropsVTypes"/>
</file>